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08" w:rsidRPr="00910608" w:rsidRDefault="00910608" w:rsidP="00910608">
      <w:pPr>
        <w:jc w:val="center"/>
      </w:pPr>
      <w:r w:rsidRPr="00910608">
        <w:rPr>
          <w:b/>
          <w:bCs/>
        </w:rPr>
        <w:t>Zápis ze členské schůze OČ SP TJ TESLA BRNO, z.s.</w:t>
      </w:r>
      <w:r>
        <w:rPr>
          <w:b/>
          <w:bCs/>
        </w:rPr>
        <w:t xml:space="preserve"> konané</w:t>
      </w:r>
      <w:r w:rsidRPr="00910608">
        <w:rPr>
          <w:b/>
          <w:bCs/>
        </w:rPr>
        <w:t xml:space="preserve"> </w:t>
      </w:r>
      <w:r>
        <w:rPr>
          <w:b/>
          <w:bCs/>
        </w:rPr>
        <w:t xml:space="preserve">dne </w:t>
      </w:r>
      <w:r w:rsidRPr="00910608">
        <w:rPr>
          <w:b/>
          <w:bCs/>
        </w:rPr>
        <w:t xml:space="preserve">22.10.2025, </w:t>
      </w:r>
      <w:r>
        <w:rPr>
          <w:b/>
          <w:bCs/>
        </w:rPr>
        <w:t>k</w:t>
      </w:r>
      <w:r w:rsidRPr="00910608">
        <w:rPr>
          <w:b/>
          <w:bCs/>
        </w:rPr>
        <w:t>lubovna TJ TESLA BRNO, z.s.</w: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Základní údaje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Název organizace: OČ SP TJ TESLA BRNO, z.s.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Datum a čas konání: 22.10.2025, 17:00</w:t>
      </w:r>
      <w:r>
        <w:t>, skutečné zahájení v 17:20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Místo konání: Klubovna TJ TESLA BRNO, z.s.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Přítomni: 12 účastníků osobně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Omluvení: 22 účastníků omluvených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Nedostavilo se: 26 členů</w:t>
      </w:r>
    </w:p>
    <w:p w:rsidR="00910608" w:rsidRPr="00910608" w:rsidRDefault="00910608" w:rsidP="00910608">
      <w:pPr>
        <w:numPr>
          <w:ilvl w:val="0"/>
          <w:numId w:val="1"/>
        </w:numPr>
      </w:pPr>
      <w:r w:rsidRPr="00910608">
        <w:t>Program schůze: viz níže</w:t>
      </w:r>
    </w:p>
    <w:p w:rsidR="00910608" w:rsidRPr="00910608" w:rsidRDefault="007751EF" w:rsidP="00910608">
      <w:r>
        <w:pict>
          <v:rect id="_x0000_i1025" style="width:0;height:1.5pt" o:hralign="center" o:hrstd="t" o:hrnoshade="t" o:hr="t" fillcolor="#1a1a1d" stroked="f"/>
        </w:pic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Program schůze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Zahájení schůze:</w:t>
      </w:r>
      <w:r w:rsidRPr="00910608">
        <w:t xml:space="preserve"> předsedkyně OČ SP Libuše Zídková zahájila schůzi v 17:20, v 17:25 se dostavila osobně členka Soňa Bernardová.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Kontrola účasti, prezentace:</w:t>
      </w:r>
      <w:r w:rsidRPr="00910608">
        <w:t xml:space="preserve"> na základě prezenční listiny bylo 12 členů přítomno osobně, 22 omluveno, 26 se nedostavilo. Na základě těchto údajů předsedkyně</w:t>
      </w:r>
      <w:r>
        <w:t xml:space="preserve"> Libuše Zídková</w:t>
      </w:r>
      <w:r w:rsidRPr="00910608">
        <w:t xml:space="preserve"> konstatovala, že členská schůze není usnášeníschopná.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Seznámení se s programem:</w:t>
      </w:r>
      <w:r w:rsidRPr="00910608">
        <w:t xml:space="preserve"> předsedkyně OČ SP </w:t>
      </w:r>
      <w:r>
        <w:t xml:space="preserve">Libuše Zídková </w:t>
      </w:r>
      <w:r w:rsidRPr="00910608">
        <w:t>seznámila přítomné členy s programem schůze.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Zhodnocení uplynulé sezóny:</w:t>
      </w:r>
      <w:r w:rsidRPr="00910608">
        <w:t xml:space="preserve"> Kateřina Strašilová zašle e-mailem přítomným členům a bude zveřejněno na webových stránkách </w:t>
      </w:r>
      <w:hyperlink r:id="rId5" w:history="1">
        <w:r w:rsidRPr="00910608">
          <w:rPr>
            <w:rStyle w:val="Hypertextovodkaz"/>
          </w:rPr>
          <w:t>https://www.synchrotesla.cz/</w:t>
        </w:r>
      </w:hyperlink>
      <w:r w:rsidRPr="00910608">
        <w:t>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Hospodaření za uplynulé období:</w:t>
      </w:r>
      <w:r w:rsidRPr="00910608">
        <w:t xml:space="preserve"> hospodářka OČ SP Miroslava Lungová sdělila informace o hospodaření. Byl vznesen požadavek na předložení srovnávacích údajů za roky 2023, 2024 a 1-9/2025 a vyčíslení rozdílů v jednotlivých položkách nákladů. Miroslava Lungová vyžádá data a zašle na e-mail.</w:t>
      </w:r>
    </w:p>
    <w:p w:rsid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Přehled počtů jednotlivých družstev:</w:t>
      </w:r>
      <w:r w:rsidRPr="00910608">
        <w:t xml:space="preserve"> předsedkyně OČ SP </w:t>
      </w:r>
      <w:r>
        <w:t xml:space="preserve">Libuše Zídková </w:t>
      </w:r>
      <w:r w:rsidRPr="00910608">
        <w:t xml:space="preserve">konstatovala, že v IS KIS je evidováno 8 družstev (tj. 86 členů) a v kroužku 4 děti. </w:t>
      </w:r>
    </w:p>
    <w:p w:rsidR="00910608" w:rsidRDefault="00910608" w:rsidP="00910608">
      <w:pPr>
        <w:ind w:left="720"/>
      </w:pPr>
      <w:r w:rsidRPr="00910608">
        <w:t xml:space="preserve">Hlavní trenérky jsou shodné s údaji z trenérské schůze ze dne 16.05.2025. </w:t>
      </w:r>
    </w:p>
    <w:p w:rsidR="00910608" w:rsidRPr="00910608" w:rsidRDefault="00910608" w:rsidP="00910608">
      <w:pPr>
        <w:ind w:left="720"/>
      </w:pPr>
      <w:r w:rsidRPr="00910608">
        <w:lastRenderedPageBreak/>
        <w:t>Systém YARMILL vyžaduje doplnit údaje k družstvu mladších žákyň B a k náboru (docházky a DZ). Za družstvo mladších žákyň B pověřena trenérka Vendula Burešová, za družstvo náboru trenérka Lenka Bauerová.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Plánované soutěže 2025/2026:</w:t>
      </w:r>
      <w:r w:rsidRPr="00910608">
        <w:t xml:space="preserve"> zápis do tabulky na Google disku Tesla; hlavní trenéři budou vyzváni k doplnění účasti na vypsaných závodech včetně uvedení rozhodčích/DTC/STC podle požadavků pořadatele; každé družstvo má vzít s sebou odpovídající počet rozhodčích/DTC/STC; sankce v případě nesplnění bude řešena v souvislosti s konkrétním družstvem.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>MMH (termín, organizace):</w:t>
      </w:r>
      <w:r w:rsidRPr="00910608">
        <w:t xml:space="preserve"> soutěž bude pořádaná v rozsahu 1,5 dne; jedná se o figurový závod pro všechny kategorie mimo junior a senior a sestavy pro kategorie mladší žákyně a L3. Lenka Bauerová zašle dotaz trenérům ohledně aktivní účasti na organizaci.</w:t>
      </w:r>
    </w:p>
    <w:p w:rsidR="00910608" w:rsidRPr="00910608" w:rsidRDefault="00910608" w:rsidP="00910608">
      <w:pPr>
        <w:numPr>
          <w:ilvl w:val="0"/>
          <w:numId w:val="2"/>
        </w:numPr>
      </w:pPr>
      <w:r w:rsidRPr="00910608">
        <w:rPr>
          <w:b/>
          <w:bCs/>
        </w:rPr>
        <w:t xml:space="preserve">MČR senior a </w:t>
      </w:r>
      <w:proofErr w:type="spellStart"/>
      <w:r w:rsidRPr="00910608">
        <w:rPr>
          <w:b/>
          <w:bCs/>
        </w:rPr>
        <w:t>Youth</w:t>
      </w:r>
      <w:proofErr w:type="spellEnd"/>
      <w:r w:rsidRPr="00910608">
        <w:rPr>
          <w:b/>
          <w:bCs/>
        </w:rPr>
        <w:t>, Brno 2026:</w:t>
      </w:r>
      <w:r w:rsidRPr="00910608">
        <w:t xml:space="preserve"> </w:t>
      </w:r>
      <w:r>
        <w:t xml:space="preserve">termín konání je definitivně odsouhlasen sekcí SY, </w:t>
      </w:r>
      <w:r w:rsidRPr="00910608">
        <w:t>závod pořádá OČ SP</w:t>
      </w:r>
      <w:r>
        <w:t xml:space="preserve"> v zastoupení TJ TESLA BRNO z.s.</w:t>
      </w:r>
      <w:r w:rsidRPr="00910608">
        <w:t>; manažerkou této soutěže byla na základě rozhodnutí VV OČ SP jmenována Kateřina Marková. Ze strany</w:t>
      </w:r>
      <w:r>
        <w:t xml:space="preserve"> předsedy</w:t>
      </w:r>
      <w:r w:rsidRPr="00910608">
        <w:t xml:space="preserve"> TJ TESLA BRNO byl vznesen požadavek na předložení rozpočtu, který byl splněn.</w:t>
      </w:r>
    </w:p>
    <w:p w:rsidR="00910608" w:rsidRPr="00910608" w:rsidRDefault="00910608" w:rsidP="00910608">
      <w:pPr>
        <w:numPr>
          <w:ilvl w:val="0"/>
          <w:numId w:val="2"/>
        </w:numPr>
        <w:rPr>
          <w:b/>
          <w:bCs/>
        </w:rPr>
      </w:pPr>
      <w:r w:rsidRPr="00910608">
        <w:rPr>
          <w:b/>
          <w:bCs/>
        </w:rPr>
        <w:t>Různé:</w:t>
      </w:r>
    </w:p>
    <w:p w:rsidR="00910608" w:rsidRPr="00910608" w:rsidRDefault="00910608" w:rsidP="00910608">
      <w:pPr>
        <w:numPr>
          <w:ilvl w:val="0"/>
          <w:numId w:val="3"/>
        </w:numPr>
      </w:pPr>
      <w:r w:rsidRPr="00910608">
        <w:t>Provedení evidence oddílových soutěžních plavek: Miroslava Lungová provede inventuru včetně foto.</w:t>
      </w:r>
    </w:p>
    <w:p w:rsidR="00910608" w:rsidRPr="00910608" w:rsidRDefault="00910608" w:rsidP="00910608">
      <w:pPr>
        <w:numPr>
          <w:ilvl w:val="0"/>
          <w:numId w:val="3"/>
        </w:numPr>
      </w:pPr>
      <w:r w:rsidRPr="00910608">
        <w:t xml:space="preserve">Projednána možnost využití rekreační chaty TJ TESLA BRNO na </w:t>
      </w:r>
      <w:proofErr w:type="spellStart"/>
      <w:r w:rsidRPr="00910608">
        <w:t>Ramzovském</w:t>
      </w:r>
      <w:proofErr w:type="spellEnd"/>
      <w:r w:rsidRPr="00910608">
        <w:t xml:space="preserve"> sedle – bohužel se nepodařilo najít vhodný termín, náhradní varianta: Penzion Kouty, </w:t>
      </w:r>
      <w:hyperlink r:id="rId6" w:history="1">
        <w:r w:rsidRPr="00910608">
          <w:rPr>
            <w:rStyle w:val="Hypertextovodkaz"/>
          </w:rPr>
          <w:t>https://www.penzion-kouty.cz/</w:t>
        </w:r>
      </w:hyperlink>
      <w:r w:rsidRPr="00910608">
        <w:t> v termínu 9.–11</w:t>
      </w:r>
      <w:r w:rsidR="00A93B25">
        <w:t xml:space="preserve">.1.2025. </w:t>
      </w:r>
    </w:p>
    <w:p w:rsidR="00910608" w:rsidRPr="00910608" w:rsidRDefault="00910608" w:rsidP="00910608">
      <w:pPr>
        <w:numPr>
          <w:ilvl w:val="0"/>
          <w:numId w:val="3"/>
        </w:numPr>
      </w:pPr>
      <w:r w:rsidRPr="00910608">
        <w:t>Školení trenér 3. třídy – ze strany ČSPS zatím není termín; lze řešit alternativně přes akreditované osoby, které školení mohou zajistit. Kateřina Strašilová vyhledá náklady a informuje členy.</w:t>
      </w:r>
    </w:p>
    <w:p w:rsidR="00910608" w:rsidRPr="00910608" w:rsidRDefault="00910608" w:rsidP="00910608">
      <w:pPr>
        <w:numPr>
          <w:ilvl w:val="0"/>
          <w:numId w:val="3"/>
        </w:numPr>
      </w:pPr>
      <w:r w:rsidRPr="00910608">
        <w:t>Členská schůze byla ukončena v 18:30 hod.</w:t>
      </w:r>
    </w:p>
    <w:p w:rsidR="00910608" w:rsidRPr="00910608" w:rsidRDefault="00910608" w:rsidP="00910608">
      <w:pPr>
        <w:numPr>
          <w:ilvl w:val="0"/>
          <w:numId w:val="3"/>
        </w:numPr>
      </w:pPr>
      <w:r w:rsidRPr="00910608">
        <w:t>Zapsala dne 23.10.2025 Jitka Schlagmannová, členka VV OČ SP TJ TESLA BRNO, z.s.</w:t>
      </w:r>
    </w:p>
    <w:p w:rsidR="00910608" w:rsidRPr="00910608" w:rsidRDefault="007751EF" w:rsidP="00910608">
      <w:r>
        <w:pict>
          <v:rect id="_x0000_i1026" style="width:0;height:1.5pt" o:hralign="center" o:hrstd="t" o:hrnoshade="t" o:hr="t" fillcolor="#1a1a1d" stroked="f"/>
        </w:pic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Průběh jednání (shrnutí klíčových bodů)</w:t>
      </w:r>
    </w:p>
    <w:p w:rsidR="00910608" w:rsidRPr="00910608" w:rsidRDefault="00910608" w:rsidP="00910608">
      <w:pPr>
        <w:numPr>
          <w:ilvl w:val="0"/>
          <w:numId w:val="4"/>
        </w:numPr>
      </w:pPr>
      <w:proofErr w:type="spellStart"/>
      <w:r w:rsidRPr="00910608">
        <w:t>Nekvorita</w:t>
      </w:r>
      <w:proofErr w:type="spellEnd"/>
      <w:r w:rsidRPr="00910608">
        <w:t xml:space="preserve"> a dopady: schůze nebyla usnášeníschopná; nebylo možné přijímat usnesení.</w:t>
      </w:r>
    </w:p>
    <w:p w:rsidR="00910608" w:rsidRPr="00910608" w:rsidRDefault="00910608" w:rsidP="00910608">
      <w:pPr>
        <w:numPr>
          <w:ilvl w:val="0"/>
          <w:numId w:val="4"/>
        </w:numPr>
      </w:pPr>
      <w:r w:rsidRPr="00910608">
        <w:t>Následné kroky (odpovědnosti a úkoly): určeny odpovědným osobám pro jednotlivé body programu (viz výše).</w:t>
      </w:r>
    </w:p>
    <w:p w:rsidR="00910608" w:rsidRPr="00910608" w:rsidRDefault="00910608" w:rsidP="00910608">
      <w:pPr>
        <w:numPr>
          <w:ilvl w:val="0"/>
          <w:numId w:val="4"/>
        </w:numPr>
      </w:pPr>
      <w:r w:rsidRPr="00910608">
        <w:lastRenderedPageBreak/>
        <w:t>Závěrečné shrnutí: schůze ukončena bez formálních usnesení; úkoly byly rozděleny k realizaci.</w:t>
      </w:r>
    </w:p>
    <w:p w:rsidR="00910608" w:rsidRPr="00910608" w:rsidRDefault="007751EF" w:rsidP="00910608">
      <w:r>
        <w:pict>
          <v:rect id="_x0000_i1027" style="width:0;height:1.5pt" o:hralign="center" o:hrstd="t" o:hrnoshade="t" o:hr="t" fillcolor="#1a1a1d" stroked="f"/>
        </w:pic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Usnesení</w:t>
      </w:r>
    </w:p>
    <w:p w:rsidR="00910608" w:rsidRPr="00910608" w:rsidRDefault="00910608" w:rsidP="00910608">
      <w:pPr>
        <w:numPr>
          <w:ilvl w:val="0"/>
          <w:numId w:val="5"/>
        </w:numPr>
      </w:pPr>
      <w:r w:rsidRPr="00910608">
        <w:t xml:space="preserve">V souvislosti s </w:t>
      </w:r>
      <w:proofErr w:type="spellStart"/>
      <w:r w:rsidRPr="00910608">
        <w:t>nekvoritou</w:t>
      </w:r>
      <w:proofErr w:type="spellEnd"/>
      <w:r w:rsidRPr="00910608">
        <w:t xml:space="preserve"> nebyla přijata žádná usnesení.</w:t>
      </w:r>
    </w:p>
    <w:p w:rsidR="00910608" w:rsidRPr="00910608" w:rsidRDefault="007751EF" w:rsidP="00910608">
      <w:r>
        <w:pict>
          <v:rect id="_x0000_i1028" style="width:0;height:1.5pt" o:hralign="center" o:hrstd="t" o:hrnoshade="t" o:hr="t" fillcolor="#1a1a1d" stroked="f"/>
        </w:pic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Závěr a poznámky</w:t>
      </w:r>
    </w:p>
    <w:p w:rsidR="00910608" w:rsidRPr="00910608" w:rsidRDefault="00910608" w:rsidP="00910608">
      <w:pPr>
        <w:numPr>
          <w:ilvl w:val="0"/>
          <w:numId w:val="6"/>
        </w:numPr>
      </w:pPr>
      <w:r w:rsidRPr="00910608">
        <w:t xml:space="preserve">Závěrečné shrnutí: Z důvodu </w:t>
      </w:r>
      <w:proofErr w:type="spellStart"/>
      <w:r w:rsidRPr="00910608">
        <w:t>nekvority</w:t>
      </w:r>
      <w:proofErr w:type="spellEnd"/>
      <w:r w:rsidRPr="00910608">
        <w:t xml:space="preserve"> nebyla možnost přijmout usnesení; program schůze byl seznámen; úkoly z programových bodů byly předány odpovědným osobám k realizaci.</w:t>
      </w:r>
    </w:p>
    <w:p w:rsidR="00910608" w:rsidRDefault="00910608" w:rsidP="00910608">
      <w:pPr>
        <w:numPr>
          <w:ilvl w:val="0"/>
          <w:numId w:val="6"/>
        </w:numPr>
      </w:pPr>
      <w:r w:rsidRPr="00910608">
        <w:t>Přílohy:</w:t>
      </w:r>
    </w:p>
    <w:p w:rsidR="00910608" w:rsidRDefault="00910608" w:rsidP="00910608">
      <w:pPr>
        <w:numPr>
          <w:ilvl w:val="0"/>
          <w:numId w:val="6"/>
        </w:numPr>
      </w:pPr>
      <w:r>
        <w:t>Pozvánka na členskou schůzi pro členy OČ SP TJ TESLA BRNO, z.s.</w:t>
      </w:r>
    </w:p>
    <w:p w:rsidR="00910608" w:rsidRPr="00910608" w:rsidRDefault="00910608" w:rsidP="00910608">
      <w:pPr>
        <w:numPr>
          <w:ilvl w:val="0"/>
          <w:numId w:val="6"/>
        </w:numPr>
      </w:pPr>
      <w:r>
        <w:t>Prezenční listina členů OČ SP TJ TESLA BRNO, z.s. ze dne 22.10.2025</w:t>
      </w:r>
    </w:p>
    <w:p w:rsidR="00910608" w:rsidRPr="00910608" w:rsidRDefault="007751EF" w:rsidP="00910608">
      <w:r>
        <w:pict>
          <v:rect id="_x0000_i1029" style="width:0;height:1.5pt" o:hralign="center" o:hrstd="t" o:hrnoshade="t" o:hr="t" fillcolor="#1a1a1d" stroked="f"/>
        </w:pict>
      </w:r>
    </w:p>
    <w:p w:rsidR="00910608" w:rsidRPr="00910608" w:rsidRDefault="00910608" w:rsidP="00910608">
      <w:pPr>
        <w:rPr>
          <w:b/>
          <w:bCs/>
        </w:rPr>
      </w:pPr>
      <w:r w:rsidRPr="00910608">
        <w:rPr>
          <w:b/>
          <w:bCs/>
        </w:rPr>
        <w:t>Zapsala</w:t>
      </w:r>
    </w:p>
    <w:p w:rsidR="00910608" w:rsidRPr="00910608" w:rsidRDefault="00910608" w:rsidP="00910608">
      <w:r w:rsidRPr="00910608">
        <w:t>Zapsala dne 23.10.2025 Jitka Schlagmannová, členka VV OČ SP TJ TESLA BRNO, z.s.</w:t>
      </w:r>
    </w:p>
    <w:p w:rsidR="00CC6D49" w:rsidRDefault="00CC6D49"/>
    <w:sectPr w:rsidR="00CC6D49" w:rsidSect="0077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758"/>
    <w:multiLevelType w:val="multilevel"/>
    <w:tmpl w:val="75B6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83083"/>
    <w:multiLevelType w:val="multilevel"/>
    <w:tmpl w:val="9BE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4072B"/>
    <w:multiLevelType w:val="multilevel"/>
    <w:tmpl w:val="4530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92B9E"/>
    <w:multiLevelType w:val="multilevel"/>
    <w:tmpl w:val="0DD6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7C1E7E"/>
    <w:multiLevelType w:val="multilevel"/>
    <w:tmpl w:val="1144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A58B8"/>
    <w:multiLevelType w:val="multilevel"/>
    <w:tmpl w:val="9C7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608"/>
    <w:rsid w:val="000D59F6"/>
    <w:rsid w:val="002A5082"/>
    <w:rsid w:val="007751EF"/>
    <w:rsid w:val="00910608"/>
    <w:rsid w:val="00A93B25"/>
    <w:rsid w:val="00CC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1EF"/>
  </w:style>
  <w:style w:type="paragraph" w:styleId="Nadpis1">
    <w:name w:val="heading 1"/>
    <w:basedOn w:val="Normln"/>
    <w:next w:val="Normln"/>
    <w:link w:val="Nadpis1Char"/>
    <w:uiPriority w:val="9"/>
    <w:qFormat/>
    <w:rsid w:val="0091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6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6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6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6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6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6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10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1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91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106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06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608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1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106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6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1060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06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nzion-kouty.cz/" TargetMode="External"/><Relationship Id="rId5" Type="http://schemas.openxmlformats.org/officeDocument/2006/relationships/hyperlink" Target="https://www.synchrotesl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Schlagmannová, SLUTO ...nejen účetnictví</dc:creator>
  <cp:keywords/>
  <dc:description/>
  <cp:lastModifiedBy>Liba</cp:lastModifiedBy>
  <cp:revision>2</cp:revision>
  <dcterms:created xsi:type="dcterms:W3CDTF">2025-10-23T10:42:00Z</dcterms:created>
  <dcterms:modified xsi:type="dcterms:W3CDTF">2025-10-27T18:10:00Z</dcterms:modified>
</cp:coreProperties>
</file>